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B" w:rsidRDefault="0056742B" w:rsidP="0056742B">
      <w:pPr>
        <w:pStyle w:val="2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</w:t>
      </w:r>
      <w:r w:rsidRPr="00455341">
        <w:rPr>
          <w:rFonts w:ascii="黑体" w:eastAsia="黑体" w:hAnsi="黑体" w:hint="eastAsia"/>
          <w:sz w:val="32"/>
          <w:szCs w:val="32"/>
        </w:rPr>
        <w:t>2020年</w:t>
      </w:r>
      <w:r>
        <w:rPr>
          <w:rFonts w:ascii="黑体" w:eastAsia="黑体" w:hAnsi="黑体"/>
          <w:sz w:val="32"/>
          <w:szCs w:val="32"/>
        </w:rPr>
        <w:t>吉林省公共图书馆馆员能力提升培训班</w:t>
      </w:r>
    </w:p>
    <w:p w:rsidR="00BB6F73" w:rsidRPr="00362075" w:rsidRDefault="0056742B" w:rsidP="00BB6F73">
      <w:pPr>
        <w:pStyle w:val="2"/>
        <w:ind w:firstLineChars="700" w:firstLine="2249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="00BB6F73" w:rsidRPr="00362075">
        <w:rPr>
          <w:rFonts w:ascii="黑体" w:eastAsia="黑体" w:hAnsi="黑体"/>
          <w:sz w:val="32"/>
          <w:szCs w:val="32"/>
        </w:rPr>
        <w:t>培训</w:t>
      </w:r>
      <w:r w:rsidR="00BB6F73" w:rsidRPr="00362075">
        <w:rPr>
          <w:rFonts w:ascii="黑体" w:eastAsia="黑体" w:hAnsi="黑体" w:hint="eastAsia"/>
          <w:sz w:val="32"/>
          <w:szCs w:val="32"/>
        </w:rPr>
        <w:t>操作细则</w:t>
      </w:r>
    </w:p>
    <w:p w:rsidR="00BB6F73" w:rsidRPr="00574E43" w:rsidRDefault="00BB6F73" w:rsidP="00BB6F73">
      <w:pPr>
        <w:rPr>
          <w:rFonts w:ascii="仿宋" w:eastAsia="仿宋" w:hAnsi="仿宋" w:cs="宋体"/>
          <w:sz w:val="32"/>
          <w:szCs w:val="32"/>
        </w:rPr>
      </w:pPr>
      <w:r w:rsidRPr="00574E43">
        <w:rPr>
          <w:rFonts w:ascii="仿宋" w:eastAsia="仿宋" w:hAnsi="仿宋" w:cs="宋体" w:hint="eastAsia"/>
          <w:sz w:val="32"/>
          <w:szCs w:val="32"/>
        </w:rPr>
        <w:t>本次培训采用“超星学习通”</w:t>
      </w:r>
      <w:r w:rsidR="00414909">
        <w:rPr>
          <w:rFonts w:ascii="仿宋" w:eastAsia="仿宋" w:hAnsi="仿宋" w:cs="宋体" w:hint="eastAsia"/>
          <w:sz w:val="32"/>
          <w:szCs w:val="32"/>
        </w:rPr>
        <w:t>APP</w:t>
      </w:r>
      <w:r w:rsidRPr="00574E43">
        <w:rPr>
          <w:rFonts w:ascii="仿宋" w:eastAsia="仿宋" w:hAnsi="仿宋" w:cs="宋体" w:hint="eastAsia"/>
          <w:sz w:val="32"/>
          <w:szCs w:val="32"/>
        </w:rPr>
        <w:t>线上培训。</w:t>
      </w:r>
    </w:p>
    <w:p w:rsidR="00BB6F73" w:rsidRDefault="00BB6F73" w:rsidP="00BB6F73">
      <w:pPr>
        <w:tabs>
          <w:tab w:val="left" w:pos="312"/>
        </w:tabs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1.注册报名：</w:t>
      </w:r>
    </w:p>
    <w:p w:rsidR="00BB6F73" w:rsidRPr="00574E43" w:rsidRDefault="00BB6F73" w:rsidP="00BB6F7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74E43">
        <w:rPr>
          <w:rFonts w:ascii="仿宋" w:eastAsia="仿宋" w:hAnsi="仿宋" w:cs="宋体" w:hint="eastAsia"/>
          <w:sz w:val="32"/>
          <w:szCs w:val="32"/>
        </w:rPr>
        <w:t>学员通过扫描下方</w:t>
      </w:r>
      <w:proofErr w:type="gramStart"/>
      <w:r w:rsidRPr="00574E43">
        <w:rPr>
          <w:rFonts w:ascii="仿宋" w:eastAsia="仿宋" w:hAnsi="仿宋" w:cs="宋体" w:hint="eastAsia"/>
          <w:sz w:val="32"/>
          <w:szCs w:val="32"/>
        </w:rPr>
        <w:t>二维码填写</w:t>
      </w:r>
      <w:proofErr w:type="gramEnd"/>
      <w:r w:rsidRPr="00574E43">
        <w:rPr>
          <w:rFonts w:ascii="仿宋" w:eastAsia="仿宋" w:hAnsi="仿宋" w:cs="宋体" w:hint="eastAsia"/>
          <w:sz w:val="32"/>
          <w:szCs w:val="32"/>
        </w:rPr>
        <w:t>报名信息，完成线上实名注册报名，请填写正确的手机号，以确保账号开通后正常使用。请各馆于 7月 5 日前完成在线报名。</w:t>
      </w:r>
    </w:p>
    <w:p w:rsidR="00BB6F73" w:rsidRDefault="00BB6F73" w:rsidP="00BB6F73">
      <w:pPr>
        <w:jc w:val="center"/>
        <w:rPr>
          <w:rFonts w:ascii="宋体" w:eastAsia="宋体" w:hAnsi="宋体" w:cs="宋体"/>
          <w:sz w:val="32"/>
          <w:szCs w:val="32"/>
        </w:rPr>
      </w:pPr>
      <w:r w:rsidRPr="00574E43">
        <w:rPr>
          <w:rFonts w:ascii="宋体" w:eastAsia="宋体" w:hAnsi="宋体" w:cs="宋体"/>
          <w:noProof/>
          <w:sz w:val="32"/>
          <w:szCs w:val="32"/>
        </w:rPr>
        <w:drawing>
          <wp:inline distT="0" distB="0" distL="114300" distR="114300">
            <wp:extent cx="1247775" cy="1266825"/>
            <wp:effectExtent l="19050" t="0" r="9525" b="0"/>
            <wp:docPr id="8" name="图片 4" descr="微信图片_202006231548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623154834"/>
                    <pic:cNvPicPr/>
                  </pic:nvPicPr>
                  <pic:blipFill>
                    <a:blip r:embed="rId7" cstate="print"/>
                    <a:srcRect l="18753" t="26361" r="20275" b="1905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73" w:rsidRDefault="00BB6F73" w:rsidP="00BB6F73">
      <w:pPr>
        <w:jc w:val="center"/>
        <w:rPr>
          <w:szCs w:val="21"/>
        </w:rPr>
      </w:pPr>
      <w:r>
        <w:rPr>
          <w:rFonts w:hint="eastAsia"/>
          <w:szCs w:val="21"/>
        </w:rPr>
        <w:t>扫描二维码，填写报名信息</w:t>
      </w:r>
    </w:p>
    <w:p w:rsidR="00BB6F73" w:rsidRDefault="00BB6F73" w:rsidP="00BB6F73">
      <w:pPr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/>
          <w:b/>
          <w:bCs/>
          <w:sz w:val="32"/>
          <w:szCs w:val="32"/>
        </w:rPr>
        <w:t>2.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学习平台登录：</w:t>
      </w:r>
    </w:p>
    <w:p w:rsidR="00BB6F73" w:rsidRPr="00574E43" w:rsidRDefault="00BB6F73" w:rsidP="00BB6F7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74E43">
        <w:rPr>
          <w:rFonts w:ascii="仿宋" w:eastAsia="仿宋" w:hAnsi="仿宋" w:cs="宋体" w:hint="eastAsia"/>
          <w:sz w:val="32"/>
          <w:szCs w:val="32"/>
        </w:rPr>
        <w:t>扫描二</w:t>
      </w:r>
      <w:proofErr w:type="gramStart"/>
      <w:r w:rsidRPr="00574E43">
        <w:rPr>
          <w:rFonts w:ascii="仿宋" w:eastAsia="仿宋" w:hAnsi="仿宋" w:cs="宋体" w:hint="eastAsia"/>
          <w:sz w:val="32"/>
          <w:szCs w:val="32"/>
        </w:rPr>
        <w:t>维码下载超星学习通</w:t>
      </w:r>
      <w:proofErr w:type="gramEnd"/>
      <w:r w:rsidRPr="00574E43">
        <w:rPr>
          <w:rFonts w:ascii="仿宋" w:eastAsia="仿宋" w:hAnsi="仿宋" w:cs="宋体" w:hint="eastAsia"/>
          <w:sz w:val="32"/>
          <w:szCs w:val="32"/>
        </w:rPr>
        <w:t>，或者在应用市场搜索“超星学习通”进行下载，点击登录，填写报名时使用的手机号，默认登录密码123456。请于7月6日后进行平台登录，如登录遇到问题</w:t>
      </w:r>
      <w:proofErr w:type="gramStart"/>
      <w:r w:rsidRPr="00574E43">
        <w:rPr>
          <w:rFonts w:ascii="仿宋" w:eastAsia="仿宋" w:hAnsi="仿宋" w:cs="宋体" w:hint="eastAsia"/>
          <w:sz w:val="32"/>
          <w:szCs w:val="32"/>
        </w:rPr>
        <w:t>请到微信答疑</w:t>
      </w:r>
      <w:proofErr w:type="gramEnd"/>
      <w:r w:rsidRPr="00574E43">
        <w:rPr>
          <w:rFonts w:ascii="仿宋" w:eastAsia="仿宋" w:hAnsi="仿宋" w:cs="宋体" w:hint="eastAsia"/>
          <w:sz w:val="32"/>
          <w:szCs w:val="32"/>
        </w:rPr>
        <w:t>群里咨询。</w:t>
      </w:r>
    </w:p>
    <w:p w:rsidR="00BB6F73" w:rsidRDefault="00BB6F73" w:rsidP="00BB6F73">
      <w:pPr>
        <w:jc w:val="center"/>
        <w:rPr>
          <w:rFonts w:ascii="宋体" w:eastAsia="宋体" w:hAnsi="宋体" w:cs="宋体"/>
          <w:sz w:val="32"/>
          <w:szCs w:val="32"/>
        </w:rPr>
      </w:pPr>
      <w:r w:rsidRPr="00574E43">
        <w:rPr>
          <w:rFonts w:ascii="宋体" w:eastAsia="宋体" w:hAnsi="宋体" w:cs="宋体" w:hint="eastAsia"/>
          <w:noProof/>
          <w:sz w:val="32"/>
          <w:szCs w:val="32"/>
        </w:rPr>
        <w:drawing>
          <wp:inline distT="0" distB="0" distL="114300" distR="114300">
            <wp:extent cx="1276350" cy="1276350"/>
            <wp:effectExtent l="19050" t="0" r="0" b="0"/>
            <wp:docPr id="7" name="图片 3" descr="4522408d3fd7b4431bf09d9ad5a5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22408d3fd7b4431bf09d9ad5a5c5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F73" w:rsidRPr="00574E43" w:rsidRDefault="00BB6F73" w:rsidP="00BB6F73">
      <w:pPr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hint="eastAsia"/>
          <w:szCs w:val="21"/>
        </w:rPr>
        <w:t>扫描二维码，</w:t>
      </w:r>
      <w:proofErr w:type="gramStart"/>
      <w:r>
        <w:rPr>
          <w:rFonts w:hint="eastAsia"/>
          <w:szCs w:val="21"/>
        </w:rPr>
        <w:t>下载超星学习通</w:t>
      </w:r>
      <w:proofErr w:type="gramEnd"/>
    </w:p>
    <w:p w:rsidR="00BB6F73" w:rsidRPr="00574E43" w:rsidRDefault="00BB6F73" w:rsidP="00BB6F7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74E43">
        <w:rPr>
          <w:rFonts w:ascii="仿宋" w:eastAsia="仿宋" w:hAnsi="仿宋" w:cs="宋体" w:hint="eastAsia"/>
          <w:sz w:val="32"/>
          <w:szCs w:val="32"/>
        </w:rPr>
        <w:t>学习平台入口</w:t>
      </w:r>
      <w:proofErr w:type="gramStart"/>
      <w:r w:rsidRPr="00574E43">
        <w:rPr>
          <w:rFonts w:ascii="仿宋" w:eastAsia="仿宋" w:hAnsi="仿宋" w:cs="宋体" w:hint="eastAsia"/>
          <w:sz w:val="32"/>
          <w:szCs w:val="32"/>
        </w:rPr>
        <w:t>一</w:t>
      </w:r>
      <w:proofErr w:type="gramEnd"/>
      <w:r w:rsidRPr="00574E43">
        <w:rPr>
          <w:rFonts w:ascii="仿宋" w:eastAsia="仿宋" w:hAnsi="仿宋" w:cs="宋体" w:hint="eastAsia"/>
          <w:sz w:val="32"/>
          <w:szCs w:val="32"/>
        </w:rPr>
        <w:t>：在学习通首页右上角输入邀请码：</w:t>
      </w:r>
      <w:proofErr w:type="spellStart"/>
      <w:r w:rsidRPr="00574E43">
        <w:rPr>
          <w:rFonts w:ascii="仿宋" w:eastAsia="仿宋" w:hAnsi="仿宋" w:cs="宋体" w:hint="eastAsia"/>
          <w:sz w:val="32"/>
          <w:szCs w:val="32"/>
        </w:rPr>
        <w:lastRenderedPageBreak/>
        <w:t>jlstsgxh</w:t>
      </w:r>
      <w:proofErr w:type="spellEnd"/>
      <w:r w:rsidRPr="00574E43">
        <w:rPr>
          <w:rFonts w:ascii="仿宋" w:eastAsia="仿宋" w:hAnsi="仿宋" w:cs="宋体" w:hint="eastAsia"/>
          <w:sz w:val="32"/>
          <w:szCs w:val="32"/>
        </w:rPr>
        <w:t>，点击在线学习，进入本次培训课程。</w:t>
      </w:r>
    </w:p>
    <w:p w:rsidR="00BB6F73" w:rsidRDefault="00BB6F73" w:rsidP="00BB6F73">
      <w:pPr>
        <w:ind w:firstLineChars="200" w:firstLine="640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学习平台</w:t>
      </w:r>
      <w:r w:rsidRPr="00574E43">
        <w:rPr>
          <w:rFonts w:ascii="仿宋" w:eastAsia="仿宋" w:hAnsi="仿宋" w:cs="宋体" w:hint="eastAsia"/>
          <w:sz w:val="32"/>
          <w:szCs w:val="32"/>
        </w:rPr>
        <w:t>入口二：在电脑端输入网址：tsgxhpx.ctld.chaoxing.com ，点击登录，输入账号：即报名时使用的手机号，默认登录密码123456。进入线上培训，点击报名进入本次培训课程</w:t>
      </w:r>
      <w:r>
        <w:rPr>
          <w:rFonts w:ascii="宋体" w:eastAsia="宋体" w:hAnsi="宋体" w:cs="宋体" w:hint="eastAsia"/>
          <w:sz w:val="32"/>
          <w:szCs w:val="32"/>
        </w:rPr>
        <w:t>。</w:t>
      </w:r>
    </w:p>
    <w:p w:rsidR="00BB6F73" w:rsidRDefault="00BB6F73" w:rsidP="00BB6F73">
      <w:pPr>
        <w:rPr>
          <w:rFonts w:ascii="宋体" w:eastAsia="宋体" w:hAnsi="宋体" w:cs="宋体"/>
          <w:b/>
          <w:bCs/>
          <w:sz w:val="32"/>
          <w:szCs w:val="32"/>
        </w:rPr>
      </w:pPr>
      <w:r w:rsidRPr="00053F5E">
        <w:rPr>
          <w:rFonts w:ascii="宋体" w:eastAsia="宋体" w:hAnsi="宋体" w:cs="宋体" w:hint="eastAsia"/>
          <w:b/>
          <w:bCs/>
          <w:sz w:val="32"/>
          <w:szCs w:val="32"/>
        </w:rPr>
        <w:t>3.结业证书申领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：</w:t>
      </w:r>
    </w:p>
    <w:p w:rsidR="00BB6F73" w:rsidRPr="00574E43" w:rsidRDefault="00BB6F73" w:rsidP="00BB6F73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574E43">
        <w:rPr>
          <w:rFonts w:ascii="仿宋" w:eastAsia="仿宋" w:hAnsi="仿宋" w:cs="宋体" w:hint="eastAsia"/>
          <w:sz w:val="32"/>
          <w:szCs w:val="32"/>
        </w:rPr>
        <w:t>完成全部直播课程学习，且签到率达100%，方可获得电子结业证书。满足条件者，在7月15日后登录tsgxhpx.ctld.chaoxing.com，在个人空间的“课程”中进入本次培训课程，在“统计”栏目中下载个人培训电子结业证书。</w:t>
      </w:r>
    </w:p>
    <w:p w:rsidR="00BB6F73" w:rsidRDefault="00BB6F73" w:rsidP="00BB6F73">
      <w:pPr>
        <w:tabs>
          <w:tab w:val="left" w:pos="312"/>
        </w:tabs>
        <w:rPr>
          <w:rFonts w:ascii="仿宋" w:eastAsia="仿宋" w:hAnsi="仿宋" w:cs="宋体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4.</w:t>
      </w:r>
      <w:r w:rsidRPr="00053F5E">
        <w:rPr>
          <w:rFonts w:ascii="宋体" w:eastAsia="宋体" w:hAnsi="宋体" w:cs="宋体" w:hint="eastAsia"/>
          <w:b/>
          <w:bCs/>
          <w:sz w:val="32"/>
          <w:szCs w:val="32"/>
        </w:rPr>
        <w:t>相关咨询:</w:t>
      </w:r>
    </w:p>
    <w:p w:rsidR="00BB6F73" w:rsidRPr="00574E43" w:rsidRDefault="00BB6F73" w:rsidP="00BB6F73">
      <w:pPr>
        <w:tabs>
          <w:tab w:val="left" w:pos="312"/>
        </w:tabs>
        <w:rPr>
          <w:rFonts w:ascii="仿宋" w:eastAsia="仿宋" w:hAnsi="仿宋" w:cs="宋体"/>
          <w:sz w:val="32"/>
          <w:szCs w:val="32"/>
        </w:rPr>
      </w:pPr>
      <w:r w:rsidRPr="00574E43">
        <w:rPr>
          <w:rFonts w:ascii="仿宋" w:eastAsia="仿宋" w:hAnsi="仿宋" w:cs="宋体" w:hint="eastAsia"/>
          <w:sz w:val="32"/>
          <w:szCs w:val="32"/>
        </w:rPr>
        <w:t>请扫描下方二维码，加</w:t>
      </w:r>
      <w:proofErr w:type="gramStart"/>
      <w:r w:rsidRPr="00574E43">
        <w:rPr>
          <w:rFonts w:ascii="仿宋" w:eastAsia="仿宋" w:hAnsi="仿宋" w:cs="宋体" w:hint="eastAsia"/>
          <w:sz w:val="32"/>
          <w:szCs w:val="32"/>
        </w:rPr>
        <w:t>入微信群</w:t>
      </w:r>
      <w:proofErr w:type="gramEnd"/>
      <w:r>
        <w:rPr>
          <w:rFonts w:ascii="仿宋" w:eastAsia="仿宋" w:hAnsi="仿宋" w:cs="宋体" w:hint="eastAsia"/>
          <w:sz w:val="32"/>
          <w:szCs w:val="32"/>
        </w:rPr>
        <w:t>，解决培训遇到问题。</w:t>
      </w:r>
    </w:p>
    <w:p w:rsidR="00BB6F73" w:rsidRDefault="00BB6F73" w:rsidP="00BB6F73">
      <w:pPr>
        <w:tabs>
          <w:tab w:val="left" w:pos="312"/>
        </w:tabs>
        <w:ind w:firstLineChars="650" w:firstLine="2088"/>
        <w:rPr>
          <w:rFonts w:ascii="宋体" w:eastAsia="宋体" w:hAnsi="宋体" w:cs="宋体"/>
          <w:b/>
          <w:bCs/>
          <w:color w:val="FF0000"/>
          <w:sz w:val="32"/>
          <w:szCs w:val="32"/>
        </w:rPr>
      </w:pPr>
      <w:r w:rsidRPr="00574E43">
        <w:rPr>
          <w:rFonts w:ascii="宋体" w:eastAsia="宋体" w:hAnsi="宋体" w:cs="宋体"/>
          <w:b/>
          <w:bCs/>
          <w:noProof/>
          <w:sz w:val="32"/>
          <w:szCs w:val="32"/>
        </w:rPr>
        <w:drawing>
          <wp:inline distT="0" distB="0" distL="0" distR="0">
            <wp:extent cx="1304925" cy="1662114"/>
            <wp:effectExtent l="19050" t="0" r="9525" b="0"/>
            <wp:docPr id="9" name="图片 5" descr="C:\Users\DF\Desktop\微信截图_20200628084559.png微信截图_20200628084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DF\Desktop\微信截图_20200628084559.png微信截图_202006280845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662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F73" w:rsidRDefault="00BB6F73" w:rsidP="00BB6F73">
      <w:pPr>
        <w:pStyle w:val="a3"/>
        <w:tabs>
          <w:tab w:val="left" w:pos="312"/>
        </w:tabs>
        <w:ind w:firstLineChars="1000" w:firstLine="2100"/>
        <w:rPr>
          <w:szCs w:val="21"/>
        </w:rPr>
      </w:pPr>
      <w:r>
        <w:rPr>
          <w:rFonts w:hint="eastAsia"/>
          <w:szCs w:val="21"/>
        </w:rPr>
        <w:t>扫描二维码，加</w:t>
      </w:r>
      <w:proofErr w:type="gramStart"/>
      <w:r>
        <w:rPr>
          <w:rFonts w:hint="eastAsia"/>
          <w:szCs w:val="21"/>
        </w:rPr>
        <w:t>入微信</w:t>
      </w:r>
      <w:proofErr w:type="gramEnd"/>
      <w:r>
        <w:rPr>
          <w:rFonts w:hint="eastAsia"/>
          <w:szCs w:val="21"/>
        </w:rPr>
        <w:t>答疑群</w:t>
      </w:r>
    </w:p>
    <w:p w:rsidR="00BB6F73" w:rsidRDefault="00BB6F73" w:rsidP="00BB6F73">
      <w:pPr>
        <w:tabs>
          <w:tab w:val="left" w:pos="312"/>
        </w:tabs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5</w:t>
      </w:r>
      <w:r>
        <w:rPr>
          <w:rFonts w:ascii="宋体" w:eastAsia="宋体" w:hAnsi="宋体" w:cs="宋体"/>
          <w:b/>
          <w:bCs/>
          <w:sz w:val="32"/>
          <w:szCs w:val="32"/>
        </w:rPr>
        <w:t>.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重要事项：</w:t>
      </w:r>
    </w:p>
    <w:p w:rsidR="00BB6F73" w:rsidRPr="00574E43" w:rsidRDefault="00BB6F73" w:rsidP="00BB6F73">
      <w:pPr>
        <w:numPr>
          <w:ilvl w:val="0"/>
          <w:numId w:val="1"/>
        </w:numPr>
        <w:rPr>
          <w:rFonts w:ascii="仿宋" w:eastAsia="仿宋" w:hAnsi="仿宋" w:cs="宋体"/>
          <w:sz w:val="32"/>
          <w:szCs w:val="32"/>
        </w:rPr>
      </w:pPr>
      <w:r w:rsidRPr="00574E43">
        <w:rPr>
          <w:rFonts w:ascii="仿宋" w:eastAsia="仿宋" w:hAnsi="仿宋" w:cs="宋体" w:hint="eastAsia"/>
          <w:sz w:val="32"/>
          <w:szCs w:val="32"/>
        </w:rPr>
        <w:t>每节培训课程期间，不定时发布三次签到提示，请在提示发</w:t>
      </w:r>
      <w:r w:rsidRPr="00574E43">
        <w:rPr>
          <w:rFonts w:ascii="仿宋" w:eastAsia="仿宋" w:hAnsi="仿宋" w:cs="宋体"/>
          <w:sz w:val="32"/>
          <w:szCs w:val="32"/>
        </w:rPr>
        <w:t>布</w:t>
      </w:r>
      <w:r w:rsidRPr="00574E43">
        <w:rPr>
          <w:rFonts w:ascii="仿宋" w:eastAsia="仿宋" w:hAnsi="仿宋" w:cs="宋体" w:hint="eastAsia"/>
          <w:sz w:val="32"/>
          <w:szCs w:val="32"/>
        </w:rPr>
        <w:t>五分钟内完成签到。注意：签到只</w:t>
      </w:r>
      <w:r w:rsidRPr="00574E43">
        <w:rPr>
          <w:rFonts w:ascii="仿宋" w:eastAsia="仿宋" w:hAnsi="仿宋" w:cs="宋体"/>
          <w:sz w:val="32"/>
          <w:szCs w:val="32"/>
        </w:rPr>
        <w:t>能通过手机完成</w:t>
      </w:r>
      <w:r w:rsidRPr="00574E43">
        <w:rPr>
          <w:rFonts w:ascii="仿宋" w:eastAsia="仿宋" w:hAnsi="仿宋" w:cs="宋体" w:hint="eastAsia"/>
          <w:sz w:val="32"/>
          <w:szCs w:val="32"/>
        </w:rPr>
        <w:t>。</w:t>
      </w:r>
    </w:p>
    <w:p w:rsidR="00BB6F73" w:rsidRPr="00574E43" w:rsidRDefault="00BB6F73" w:rsidP="00BB6F73">
      <w:pPr>
        <w:numPr>
          <w:ilvl w:val="0"/>
          <w:numId w:val="1"/>
        </w:numPr>
        <w:rPr>
          <w:rFonts w:ascii="仿宋" w:eastAsia="仿宋" w:hAnsi="仿宋" w:cs="宋体"/>
          <w:sz w:val="32"/>
          <w:szCs w:val="32"/>
        </w:rPr>
      </w:pPr>
      <w:r w:rsidRPr="00574E43">
        <w:rPr>
          <w:rFonts w:ascii="仿宋" w:eastAsia="仿宋" w:hAnsi="仿宋" w:cs="宋体" w:hint="eastAsia"/>
          <w:sz w:val="32"/>
          <w:szCs w:val="32"/>
        </w:rPr>
        <w:t>培训期间系统自动</w:t>
      </w:r>
      <w:r w:rsidRPr="00574E43">
        <w:rPr>
          <w:rFonts w:ascii="仿宋" w:eastAsia="仿宋" w:hAnsi="仿宋" w:cs="宋体"/>
          <w:sz w:val="32"/>
          <w:szCs w:val="32"/>
        </w:rPr>
        <w:t>记录学</w:t>
      </w:r>
      <w:r w:rsidRPr="00574E43">
        <w:rPr>
          <w:rFonts w:ascii="仿宋" w:eastAsia="仿宋" w:hAnsi="仿宋" w:cs="宋体" w:hint="eastAsia"/>
          <w:sz w:val="32"/>
          <w:szCs w:val="32"/>
        </w:rPr>
        <w:t>习观看时长，完成全部直播课程</w:t>
      </w:r>
      <w:r w:rsidRPr="00574E43">
        <w:rPr>
          <w:rFonts w:ascii="仿宋" w:eastAsia="仿宋" w:hAnsi="仿宋" w:cs="宋体" w:hint="eastAsia"/>
          <w:sz w:val="32"/>
          <w:szCs w:val="32"/>
        </w:rPr>
        <w:lastRenderedPageBreak/>
        <w:t>学习方可获电子结业证书。</w:t>
      </w:r>
    </w:p>
    <w:p w:rsidR="00BB6F73" w:rsidRPr="006B431E" w:rsidRDefault="00BB6F73" w:rsidP="00BB6F73">
      <w:pPr>
        <w:numPr>
          <w:ilvl w:val="0"/>
          <w:numId w:val="1"/>
        </w:numPr>
        <w:rPr>
          <w:rFonts w:ascii="宋体" w:eastAsia="宋体" w:hAnsi="宋体" w:cs="宋体"/>
          <w:sz w:val="32"/>
          <w:szCs w:val="32"/>
        </w:rPr>
      </w:pPr>
      <w:r w:rsidRPr="006B431E">
        <w:rPr>
          <w:rFonts w:ascii="仿宋" w:eastAsia="仿宋" w:hAnsi="仿宋" w:cs="宋体" w:hint="eastAsia"/>
          <w:sz w:val="32"/>
          <w:szCs w:val="32"/>
        </w:rPr>
        <w:t>培训期间可在直播</w:t>
      </w:r>
      <w:proofErr w:type="gramStart"/>
      <w:r w:rsidRPr="006B431E">
        <w:rPr>
          <w:rFonts w:ascii="仿宋" w:eastAsia="仿宋" w:hAnsi="仿宋" w:cs="宋体" w:hint="eastAsia"/>
          <w:sz w:val="32"/>
          <w:szCs w:val="32"/>
        </w:rPr>
        <w:t>评论区</w:t>
      </w:r>
      <w:r w:rsidRPr="006B431E">
        <w:rPr>
          <w:rFonts w:ascii="仿宋" w:eastAsia="仿宋" w:hAnsi="仿宋" w:cs="宋体"/>
          <w:sz w:val="32"/>
          <w:szCs w:val="32"/>
        </w:rPr>
        <w:t>留言</w:t>
      </w:r>
      <w:proofErr w:type="gramEnd"/>
      <w:r w:rsidRPr="006B431E">
        <w:rPr>
          <w:rFonts w:ascii="仿宋" w:eastAsia="仿宋" w:hAnsi="仿宋" w:cs="宋体"/>
          <w:sz w:val="32"/>
          <w:szCs w:val="32"/>
        </w:rPr>
        <w:t>提问</w:t>
      </w:r>
      <w:r w:rsidRPr="006B431E">
        <w:rPr>
          <w:rFonts w:ascii="仿宋" w:eastAsia="仿宋" w:hAnsi="仿宋" w:cs="宋体" w:hint="eastAsia"/>
          <w:sz w:val="32"/>
          <w:szCs w:val="32"/>
        </w:rPr>
        <w:t>，待</w:t>
      </w:r>
      <w:r w:rsidRPr="006B431E">
        <w:rPr>
          <w:rFonts w:ascii="仿宋" w:eastAsia="仿宋" w:hAnsi="仿宋" w:cs="宋体"/>
          <w:sz w:val="32"/>
          <w:szCs w:val="32"/>
        </w:rPr>
        <w:t>培训</w:t>
      </w:r>
      <w:r w:rsidRPr="006B431E">
        <w:rPr>
          <w:rFonts w:ascii="仿宋" w:eastAsia="仿宋" w:hAnsi="仿宋" w:cs="宋体" w:hint="eastAsia"/>
          <w:sz w:val="32"/>
          <w:szCs w:val="32"/>
        </w:rPr>
        <w:t>结束</w:t>
      </w:r>
      <w:proofErr w:type="gramStart"/>
      <w:r w:rsidRPr="006B431E">
        <w:rPr>
          <w:rFonts w:ascii="仿宋" w:eastAsia="仿宋" w:hAnsi="仿宋" w:cs="宋体" w:hint="eastAsia"/>
          <w:sz w:val="32"/>
          <w:szCs w:val="32"/>
        </w:rPr>
        <w:t>后专家</w:t>
      </w:r>
      <w:proofErr w:type="gramEnd"/>
      <w:r w:rsidRPr="006B431E">
        <w:rPr>
          <w:rFonts w:ascii="仿宋" w:eastAsia="仿宋" w:hAnsi="仿宋" w:cs="宋体" w:hint="eastAsia"/>
          <w:sz w:val="32"/>
          <w:szCs w:val="32"/>
        </w:rPr>
        <w:t>针</w:t>
      </w:r>
      <w:bookmarkStart w:id="0" w:name="_GoBack"/>
      <w:bookmarkEnd w:id="0"/>
      <w:r w:rsidRPr="006B431E">
        <w:rPr>
          <w:rFonts w:ascii="仿宋" w:eastAsia="仿宋" w:hAnsi="仿宋" w:cs="宋体" w:hint="eastAsia"/>
          <w:sz w:val="32"/>
          <w:szCs w:val="32"/>
        </w:rPr>
        <w:t>对</w:t>
      </w:r>
      <w:r w:rsidRPr="006B431E">
        <w:rPr>
          <w:rFonts w:ascii="仿宋" w:eastAsia="仿宋" w:hAnsi="仿宋" w:cs="宋体"/>
          <w:sz w:val="32"/>
          <w:szCs w:val="32"/>
        </w:rPr>
        <w:t>重点问题</w:t>
      </w:r>
      <w:r w:rsidRPr="006B431E">
        <w:rPr>
          <w:rFonts w:ascii="仿宋" w:eastAsia="仿宋" w:hAnsi="仿宋" w:cs="宋体" w:hint="eastAsia"/>
          <w:sz w:val="32"/>
          <w:szCs w:val="32"/>
        </w:rPr>
        <w:t>进行解答。</w:t>
      </w:r>
    </w:p>
    <w:p w:rsidR="00126F2F" w:rsidRPr="00BB6F73" w:rsidRDefault="00126F2F"/>
    <w:sectPr w:rsidR="00126F2F" w:rsidRPr="00BB6F73" w:rsidSect="0027728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B4C" w:rsidRDefault="00D67B4C" w:rsidP="00414909">
      <w:r>
        <w:separator/>
      </w:r>
    </w:p>
  </w:endnote>
  <w:endnote w:type="continuationSeparator" w:id="0">
    <w:p w:rsidR="00D67B4C" w:rsidRDefault="00D67B4C" w:rsidP="00414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B4C" w:rsidRDefault="00D67B4C" w:rsidP="00414909">
      <w:r>
        <w:separator/>
      </w:r>
    </w:p>
  </w:footnote>
  <w:footnote w:type="continuationSeparator" w:id="0">
    <w:p w:rsidR="00D67B4C" w:rsidRDefault="00D67B4C" w:rsidP="00414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7BE"/>
    <w:multiLevelType w:val="singleLevel"/>
    <w:tmpl w:val="075B57B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F73"/>
    <w:rsid w:val="00126F2F"/>
    <w:rsid w:val="00414909"/>
    <w:rsid w:val="0056742B"/>
    <w:rsid w:val="00AE63A0"/>
    <w:rsid w:val="00BB6F73"/>
    <w:rsid w:val="00D67B4C"/>
    <w:rsid w:val="00F9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73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nhideWhenUsed/>
    <w:qFormat/>
    <w:rsid w:val="00BB6F73"/>
    <w:pPr>
      <w:keepNext/>
      <w:keepLines/>
      <w:spacing w:before="260" w:after="260"/>
      <w:jc w:val="left"/>
      <w:outlineLvl w:val="1"/>
    </w:pPr>
    <w:rPr>
      <w:rFonts w:ascii="Arial" w:eastAsia="宋体" w:hAnsi="Arial"/>
      <w:b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B6F73"/>
    <w:rPr>
      <w:rFonts w:ascii="Arial" w:eastAsia="宋体" w:hAnsi="Arial"/>
      <w:b/>
      <w:sz w:val="28"/>
    </w:rPr>
  </w:style>
  <w:style w:type="paragraph" w:styleId="a3">
    <w:name w:val="List Paragraph"/>
    <w:basedOn w:val="a"/>
    <w:uiPriority w:val="99"/>
    <w:qFormat/>
    <w:rsid w:val="00BB6F7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B6F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6F7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149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1490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149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149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2020-06-29T00:35:00Z</dcterms:created>
  <dcterms:modified xsi:type="dcterms:W3CDTF">2020-06-29T00:52:00Z</dcterms:modified>
</cp:coreProperties>
</file>